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9AC" w:rsidRPr="001C6EB5" w:rsidRDefault="00D159AC" w:rsidP="00D159AC">
      <w:pPr>
        <w:pageBreakBefore/>
        <w:jc w:val="center"/>
        <w:rPr>
          <w:b/>
          <w:color w:val="FF0000"/>
          <w:sz w:val="28"/>
          <w:szCs w:val="28"/>
        </w:rPr>
      </w:pPr>
      <w:r w:rsidRPr="00A12B8E">
        <w:rPr>
          <w:b/>
          <w:sz w:val="28"/>
          <w:szCs w:val="28"/>
        </w:rPr>
        <w:t xml:space="preserve">Сообщение о планируемом изъятии </w:t>
      </w:r>
      <w:r w:rsidRPr="00D80D2A">
        <w:rPr>
          <w:b/>
          <w:sz w:val="28"/>
          <w:szCs w:val="28"/>
        </w:rPr>
        <w:t xml:space="preserve">нежилых помещений </w:t>
      </w: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br/>
      </w:r>
      <w:r w:rsidRPr="00D80D2A">
        <w:rPr>
          <w:b/>
          <w:sz w:val="28"/>
          <w:szCs w:val="28"/>
        </w:rPr>
        <w:t>в многоквартирных домах для государственных нужд города Москвы в целях реализации Программы реновации жилищного фонда в субъекте</w:t>
      </w:r>
      <w:r>
        <w:rPr>
          <w:b/>
          <w:sz w:val="28"/>
          <w:szCs w:val="28"/>
        </w:rPr>
        <w:t xml:space="preserve"> </w:t>
      </w:r>
      <w:r w:rsidRPr="005A3C5A">
        <w:rPr>
          <w:b/>
          <w:sz w:val="28"/>
          <w:szCs w:val="28"/>
        </w:rPr>
        <w:t xml:space="preserve">Российской Федерации – городе федерального значения Москве </w:t>
      </w:r>
      <w:r w:rsidRPr="005A3C5A">
        <w:rPr>
          <w:b/>
          <w:sz w:val="28"/>
          <w:szCs w:val="28"/>
        </w:rPr>
        <w:br/>
        <w:t>на территории</w:t>
      </w:r>
      <w:r>
        <w:rPr>
          <w:b/>
          <w:sz w:val="28"/>
          <w:szCs w:val="28"/>
        </w:rPr>
        <w:t xml:space="preserve"> </w:t>
      </w:r>
      <w:r w:rsidRPr="00D872CE">
        <w:rPr>
          <w:b/>
          <w:sz w:val="28"/>
          <w:szCs w:val="28"/>
        </w:rPr>
        <w:t>Север</w:t>
      </w:r>
      <w:r>
        <w:rPr>
          <w:b/>
          <w:sz w:val="28"/>
          <w:szCs w:val="28"/>
        </w:rPr>
        <w:t xml:space="preserve">о-Восточного </w:t>
      </w:r>
      <w:r w:rsidRPr="00D872CE">
        <w:rPr>
          <w:b/>
          <w:sz w:val="28"/>
          <w:szCs w:val="28"/>
        </w:rPr>
        <w:t xml:space="preserve">административного округа города Москвы, района </w:t>
      </w:r>
      <w:bookmarkStart w:id="0" w:name="_Hlk20906442"/>
      <w:bookmarkStart w:id="1" w:name="_GoBack"/>
      <w:bookmarkEnd w:id="1"/>
      <w:r>
        <w:rPr>
          <w:b/>
          <w:sz w:val="28"/>
          <w:szCs w:val="28"/>
        </w:rPr>
        <w:t xml:space="preserve">Марьина Роща, района Ростокино, района </w:t>
      </w:r>
      <w:proofErr w:type="spellStart"/>
      <w:r>
        <w:rPr>
          <w:b/>
          <w:sz w:val="28"/>
          <w:szCs w:val="28"/>
        </w:rPr>
        <w:t>Лосиноостровский</w:t>
      </w:r>
      <w:proofErr w:type="spellEnd"/>
      <w:r>
        <w:rPr>
          <w:b/>
          <w:sz w:val="28"/>
          <w:szCs w:val="28"/>
        </w:rPr>
        <w:t>, района Алексеевский, района Южное Медведково</w:t>
      </w:r>
      <w:bookmarkEnd w:id="0"/>
    </w:p>
    <w:p w:rsidR="00D159AC" w:rsidRPr="00EC2CC6" w:rsidRDefault="00D159AC" w:rsidP="00D159AC">
      <w:pPr>
        <w:jc w:val="center"/>
        <w:rPr>
          <w:b/>
          <w:sz w:val="26"/>
          <w:szCs w:val="26"/>
        </w:rPr>
      </w:pPr>
    </w:p>
    <w:p w:rsidR="00D159AC" w:rsidRPr="00007774" w:rsidRDefault="00D159AC" w:rsidP="00D159AC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Цель изъятия </w:t>
      </w:r>
      <w:r>
        <w:rPr>
          <w:sz w:val="28"/>
          <w:szCs w:val="28"/>
        </w:rPr>
        <w:t xml:space="preserve">– реализации Программы реновации жилищного фонда </w:t>
      </w:r>
      <w:r>
        <w:rPr>
          <w:sz w:val="28"/>
          <w:szCs w:val="28"/>
        </w:rPr>
        <w:br/>
        <w:t>в субъекте Российской Федерации – городе федерального значения Москве</w:t>
      </w:r>
      <w:r w:rsidRPr="00007774">
        <w:rPr>
          <w:sz w:val="28"/>
          <w:szCs w:val="28"/>
        </w:rPr>
        <w:t>.</w:t>
      </w:r>
    </w:p>
    <w:p w:rsidR="00D159AC" w:rsidRPr="0065306B" w:rsidRDefault="00D159AC" w:rsidP="00D159AC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Изъятие и предоставление компенсации за изымаемые </w:t>
      </w:r>
      <w:r>
        <w:rPr>
          <w:sz w:val="28"/>
          <w:szCs w:val="28"/>
        </w:rPr>
        <w:t>нежилые помещения</w:t>
      </w:r>
      <w:r w:rsidRPr="00B33EA5">
        <w:rPr>
          <w:sz w:val="28"/>
          <w:szCs w:val="28"/>
        </w:rPr>
        <w:t xml:space="preserve"> будут происходить </w:t>
      </w:r>
      <w:r>
        <w:rPr>
          <w:sz w:val="28"/>
          <w:szCs w:val="28"/>
        </w:rPr>
        <w:t>в</w:t>
      </w:r>
      <w:r w:rsidRPr="0065306B">
        <w:rPr>
          <w:sz w:val="28"/>
          <w:szCs w:val="28"/>
        </w:rPr>
        <w:t xml:space="preserve">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</w:t>
      </w:r>
      <w:r>
        <w:rPr>
          <w:sz w:val="28"/>
          <w:szCs w:val="28"/>
        </w:rPr>
        <w:t xml:space="preserve">                         </w:t>
      </w:r>
      <w:r w:rsidRPr="0065306B">
        <w:rPr>
          <w:sz w:val="28"/>
          <w:szCs w:val="28"/>
        </w:rPr>
        <w:t>от</w:t>
      </w:r>
      <w:r w:rsidRPr="0065306B">
        <w:rPr>
          <w:color w:val="FFFFFF"/>
          <w:sz w:val="28"/>
          <w:szCs w:val="28"/>
        </w:rPr>
        <w:t> </w:t>
      </w:r>
      <w:r w:rsidRPr="0065306B">
        <w:rPr>
          <w:sz w:val="28"/>
          <w:szCs w:val="28"/>
        </w:rPr>
        <w:t>20</w:t>
      </w:r>
      <w:r w:rsidRPr="0065306B">
        <w:rPr>
          <w:color w:val="FFFFFF"/>
          <w:sz w:val="28"/>
          <w:szCs w:val="28"/>
        </w:rPr>
        <w:t> </w:t>
      </w:r>
      <w:r w:rsidRPr="0065306B">
        <w:rPr>
          <w:sz w:val="28"/>
          <w:szCs w:val="28"/>
        </w:rPr>
        <w:t xml:space="preserve">февраля 2013 г. № 99-ПП «Об утверждении Положения о Департаменте городского имущества города Москвы», от 23 декабря 2015 г. № 941-ПП </w:t>
      </w:r>
      <w:r>
        <w:rPr>
          <w:sz w:val="28"/>
          <w:szCs w:val="28"/>
        </w:rPr>
        <w:t xml:space="preserve">                            </w:t>
      </w:r>
      <w:r w:rsidRPr="0065306B">
        <w:rPr>
          <w:sz w:val="28"/>
          <w:szCs w:val="28"/>
        </w:rPr>
        <w:t xml:space="preserve">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</w:t>
      </w:r>
      <w:r>
        <w:rPr>
          <w:sz w:val="28"/>
          <w:szCs w:val="28"/>
        </w:rPr>
        <w:br/>
      </w:r>
      <w:r w:rsidRPr="0065306B">
        <w:rPr>
          <w:sz w:val="28"/>
          <w:szCs w:val="28"/>
        </w:rPr>
        <w:t xml:space="preserve">и признании утратившими силу правовых актов города Москвы», </w:t>
      </w:r>
      <w:r>
        <w:rPr>
          <w:sz w:val="28"/>
          <w:szCs w:val="28"/>
        </w:rPr>
        <w:t xml:space="preserve">                                                        </w:t>
      </w:r>
      <w:r w:rsidRPr="0065306B">
        <w:rPr>
          <w:sz w:val="28"/>
          <w:szCs w:val="28"/>
        </w:rPr>
        <w:t xml:space="preserve">от 01 августа 2017 г. № 497-ПП «О программе реновации жилищного фонда </w:t>
      </w:r>
      <w:r>
        <w:rPr>
          <w:sz w:val="28"/>
          <w:szCs w:val="28"/>
        </w:rPr>
        <w:br/>
      </w:r>
      <w:r w:rsidRPr="0065306B">
        <w:rPr>
          <w:sz w:val="28"/>
          <w:szCs w:val="28"/>
        </w:rPr>
        <w:t>в городе Москве».</w:t>
      </w:r>
    </w:p>
    <w:p w:rsidR="00D159AC" w:rsidRDefault="00D159AC" w:rsidP="00D15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кадастровых номеров нежилых помещений, подлежащих изъятию, и их адреса,</w:t>
      </w:r>
      <w:r w:rsidRPr="00B33EA5">
        <w:rPr>
          <w:sz w:val="28"/>
          <w:szCs w:val="28"/>
        </w:rPr>
        <w:t xml:space="preserve"> прилагаются.</w:t>
      </w:r>
    </w:p>
    <w:p w:rsidR="00D159AC" w:rsidRPr="00646D03" w:rsidRDefault="00D159AC" w:rsidP="00D159AC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Заинтересованные лица могут получить информацию о предполагаемом изъятии </w:t>
      </w:r>
      <w:r>
        <w:rPr>
          <w:sz w:val="28"/>
          <w:szCs w:val="28"/>
        </w:rPr>
        <w:t>нежилых помещений</w:t>
      </w:r>
      <w:r w:rsidRPr="00B33EA5">
        <w:rPr>
          <w:sz w:val="28"/>
          <w:szCs w:val="28"/>
        </w:rPr>
        <w:t xml:space="preserve"> для государственных нужд по телефону: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6D03">
        <w:rPr>
          <w:sz w:val="28"/>
          <w:szCs w:val="28"/>
        </w:rPr>
        <w:t>8 (495) 957-75-00 доб. 55-</w:t>
      </w:r>
      <w:r>
        <w:rPr>
          <w:sz w:val="28"/>
          <w:szCs w:val="28"/>
        </w:rPr>
        <w:t>380.</w:t>
      </w:r>
    </w:p>
    <w:p w:rsidR="00D159AC" w:rsidRDefault="00D159AC" w:rsidP="00D15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</w:t>
      </w:r>
      <w:r>
        <w:rPr>
          <w:sz w:val="28"/>
          <w:szCs w:val="28"/>
        </w:rPr>
        <w:br/>
      </w:r>
      <w:r w:rsidRPr="00B33EA5">
        <w:rPr>
          <w:sz w:val="28"/>
          <w:szCs w:val="28"/>
        </w:rPr>
        <w:t xml:space="preserve">на объекты недвижимого имущества с приложением копий документов, подтверждающих права на указанные объекты недвижимого имущества. </w:t>
      </w:r>
      <w:r>
        <w:rPr>
          <w:sz w:val="28"/>
          <w:szCs w:val="28"/>
        </w:rPr>
        <w:t xml:space="preserve">                        </w:t>
      </w:r>
      <w:r w:rsidRPr="00B33EA5">
        <w:rPr>
          <w:sz w:val="28"/>
          <w:szCs w:val="28"/>
        </w:rPr>
        <w:t xml:space="preserve">Такие заявления могут быть направлены заказным письмом с уведомлением </w:t>
      </w:r>
      <w:r>
        <w:rPr>
          <w:sz w:val="28"/>
          <w:szCs w:val="28"/>
        </w:rPr>
        <w:br/>
      </w:r>
      <w:r w:rsidRPr="00B33EA5">
        <w:rPr>
          <w:sz w:val="28"/>
          <w:szCs w:val="28"/>
        </w:rPr>
        <w:t>о вручении в Департамент городского имущества города Москвы на имя заместителя руководителя Прусакову Наталию Васильевну по адресу:</w:t>
      </w:r>
    </w:p>
    <w:p w:rsidR="00AE51CE" w:rsidRDefault="00D159AC" w:rsidP="00D159AC">
      <w:r w:rsidRPr="00B33EA5">
        <w:rPr>
          <w:sz w:val="28"/>
          <w:szCs w:val="28"/>
        </w:rPr>
        <w:t>125993, г. Москва, 1-й Красногвардейский пр., д.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21, стр.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1.</w:t>
      </w:r>
    </w:p>
    <w:sectPr w:rsidR="00AE51CE" w:rsidSect="00D159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AC"/>
    <w:rsid w:val="00AE51CE"/>
    <w:rsid w:val="00D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5289A1-9D86-4E9D-BAF8-564D988E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Ю.А.</dc:creator>
  <cp:keywords/>
  <dc:description/>
  <cp:lastModifiedBy>Федоренко Ю.А.</cp:lastModifiedBy>
  <cp:revision>1</cp:revision>
  <dcterms:created xsi:type="dcterms:W3CDTF">2019-10-03T07:12:00Z</dcterms:created>
  <dcterms:modified xsi:type="dcterms:W3CDTF">2019-10-03T07:13:00Z</dcterms:modified>
</cp:coreProperties>
</file>